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ind w:firstLine="2108" w:firstLineChars="70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淮安市公安局房屋资产托管服务项目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遴选公告</w:t>
      </w:r>
    </w:p>
    <w:p>
      <w:pPr>
        <w:numPr>
          <w:ilvl w:val="0"/>
          <w:numId w:val="2"/>
        </w:numPr>
        <w:spacing w:line="5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项目基本情况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1.项目编号：JSCCLX-2026003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2.项目名称：淮安市公安局房屋资产托管服务项目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3.招标方式：遴选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4.招标预算：无</w:t>
      </w:r>
    </w:p>
    <w:p>
      <w:pPr>
        <w:spacing w:line="360" w:lineRule="auto"/>
        <w:ind w:firstLine="484" w:firstLineChars="202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5.招标需求：淮安市南昌路99号房屋资产托管服务，详见文件招标需求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6.择优选取1家入围单位；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highlight w:val="none"/>
        </w:rPr>
        <w:t>7.服务期：本项目服务期根据招引落地项目的实际进度与需求协商确定，具体起止时间、服务阶段及续签条件将在合同中另行约定。</w:t>
      </w:r>
    </w:p>
    <w:p>
      <w:pPr>
        <w:numPr>
          <w:ilvl w:val="0"/>
          <w:numId w:val="2"/>
        </w:numPr>
        <w:spacing w:line="5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申请人的资格要求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bookmarkStart w:id="0" w:name="_Toc35393800"/>
      <w:bookmarkStart w:id="1" w:name="_Toc35393631"/>
      <w:r>
        <w:rPr>
          <w:rFonts w:hint="eastAsia" w:ascii="宋体" w:hAnsi="宋体" w:cs="宋体"/>
          <w:sz w:val="24"/>
        </w:rPr>
        <w:t>1、提供营业执照（经营范围包含租赁服务）；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  <w:highlight w:val="yellow"/>
        </w:rPr>
      </w:pPr>
      <w:r>
        <w:rPr>
          <w:rFonts w:hint="eastAsia" w:ascii="宋体" w:hAnsi="宋体" w:cs="宋体"/>
          <w:sz w:val="24"/>
        </w:rPr>
        <w:t>2、提供法人证明或授权委托书。</w:t>
      </w:r>
    </w:p>
    <w:p>
      <w:pPr>
        <w:spacing w:line="5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三、获取招标文件</w:t>
      </w:r>
      <w:bookmarkEnd w:id="0"/>
      <w:bookmarkEnd w:id="1"/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1.遴选文件获取时间：2026年</w:t>
      </w:r>
      <w:r>
        <w:rPr>
          <w:rFonts w:hint="eastAsia" w:ascii="宋体" w:hAnsi="宋体" w:cs="宋体"/>
          <w:sz w:val="24"/>
          <w:lang w:val="en-US" w:eastAsia="zh-CN"/>
        </w:rPr>
        <w:t xml:space="preserve">6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30  </w:t>
      </w:r>
      <w:r>
        <w:rPr>
          <w:rFonts w:hint="eastAsia" w:ascii="宋体" w:hAnsi="宋体" w:cs="宋体"/>
          <w:sz w:val="24"/>
        </w:rPr>
        <w:t>日-2026年</w:t>
      </w:r>
      <w:r>
        <w:rPr>
          <w:rFonts w:hint="eastAsia" w:ascii="宋体" w:hAnsi="宋体" w:cs="宋体"/>
          <w:sz w:val="24"/>
          <w:lang w:val="en-US" w:eastAsia="zh-CN"/>
        </w:rPr>
        <w:t xml:space="preserve">7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7  </w:t>
      </w:r>
      <w:r>
        <w:rPr>
          <w:rFonts w:hint="eastAsia" w:ascii="宋体" w:hAnsi="宋体" w:cs="宋体"/>
          <w:sz w:val="24"/>
        </w:rPr>
        <w:t>日 ；每天上午8：30分至11：30分，下午14：00分至17：30分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2.售价：遴选文件材料费用人民币100元整</w:t>
      </w:r>
    </w:p>
    <w:p>
      <w:pPr>
        <w:spacing w:line="5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3.获取方式：联系代理机构领取  联系人：邱工  电话：13094943716</w:t>
      </w:r>
    </w:p>
    <w:p>
      <w:pPr>
        <w:spacing w:line="5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四、响应文件提交</w:t>
      </w:r>
      <w:r>
        <w:rPr>
          <w:rFonts w:hint="eastAsia" w:ascii="宋体" w:hAnsi="宋体" w:cs="宋体"/>
          <w:sz w:val="24"/>
        </w:rPr>
        <w:t xml:space="preserve">  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响应文件提交截止时间: 2026年</w:t>
      </w:r>
      <w:r>
        <w:rPr>
          <w:rFonts w:hint="eastAsia" w:ascii="宋体" w:hAnsi="宋体" w:cs="宋体"/>
          <w:sz w:val="24"/>
          <w:lang w:val="en-US" w:eastAsia="zh-CN"/>
        </w:rPr>
        <w:t xml:space="preserve"> 7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9 </w:t>
      </w:r>
      <w:r>
        <w:rPr>
          <w:rFonts w:hint="eastAsia" w:ascii="宋体" w:hAnsi="宋体" w:cs="宋体"/>
          <w:sz w:val="24"/>
        </w:rPr>
        <w:t>日14点30分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响应文件提交地点: 淮安经济技术开发区珠海路39号                     </w:t>
      </w:r>
    </w:p>
    <w:p>
      <w:pPr>
        <w:spacing w:line="5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五、开启时间及地点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开启时间: 2026年</w:t>
      </w:r>
      <w:r>
        <w:rPr>
          <w:rFonts w:hint="eastAsia" w:ascii="宋体" w:hAnsi="宋体" w:cs="宋体"/>
          <w:sz w:val="24"/>
          <w:lang w:val="en-US" w:eastAsia="zh-CN"/>
        </w:rPr>
        <w:t>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9</w:t>
      </w:r>
      <w:bookmarkStart w:id="6" w:name="_GoBack"/>
      <w:bookmarkEnd w:id="6"/>
      <w:r>
        <w:rPr>
          <w:rFonts w:hint="eastAsia" w:ascii="宋体" w:hAnsi="宋体" w:cs="宋体"/>
          <w:sz w:val="24"/>
        </w:rPr>
        <w:t>日14点30分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开启地点: 淮安经济技术开发区珠海路39号                      </w:t>
      </w:r>
    </w:p>
    <w:p>
      <w:pPr>
        <w:spacing w:line="500" w:lineRule="exact"/>
        <w:rPr>
          <w:rFonts w:hint="eastAsia" w:ascii="宋体" w:hAnsi="宋体" w:cs="宋体"/>
          <w:b/>
          <w:bCs/>
          <w:sz w:val="24"/>
        </w:rPr>
      </w:pPr>
      <w:bookmarkStart w:id="2" w:name="_Toc35393634"/>
      <w:bookmarkStart w:id="3" w:name="_Toc28359017"/>
      <w:bookmarkStart w:id="4" w:name="_Toc35393803"/>
      <w:bookmarkStart w:id="5" w:name="_Toc28359094"/>
      <w:r>
        <w:rPr>
          <w:rFonts w:hint="eastAsia" w:ascii="宋体" w:hAnsi="宋体" w:cs="宋体"/>
          <w:b/>
          <w:bCs/>
          <w:sz w:val="24"/>
        </w:rPr>
        <w:t>六、公告期限</w:t>
      </w:r>
      <w:bookmarkEnd w:id="2"/>
      <w:bookmarkEnd w:id="3"/>
      <w:bookmarkEnd w:id="4"/>
      <w:bookmarkEnd w:id="5"/>
    </w:p>
    <w:p>
      <w:pPr>
        <w:spacing w:line="500" w:lineRule="exact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自本公告发布之日起5个工作日。</w:t>
      </w:r>
    </w:p>
    <w:p>
      <w:pPr>
        <w:spacing w:line="500" w:lineRule="exac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七、凡对本次招标提出询问，请按以下方式联系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1.遴选人信息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名称：淮安市公安局　　　　　　　　　　　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地址：淮安市玉兰路6号　　　　　　　　　　　　　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</w:rPr>
        <w:t>联系人：</w:t>
      </w:r>
      <w:r>
        <w:rPr>
          <w:rFonts w:hint="eastAsia" w:ascii="宋体" w:hAnsi="宋体" w:cs="宋体"/>
          <w:color w:val="auto"/>
          <w:sz w:val="24"/>
          <w:lang w:eastAsia="zh-CN"/>
        </w:rPr>
        <w:t>朱科长</w:t>
      </w:r>
      <w:r>
        <w:rPr>
          <w:rFonts w:hint="eastAsia" w:ascii="宋体" w:hAnsi="宋体" w:cs="宋体"/>
          <w:color w:val="auto"/>
          <w:sz w:val="24"/>
        </w:rPr>
        <w:t xml:space="preserve">    电话：0517-83180228　</w:t>
      </w:r>
      <w:r>
        <w:rPr>
          <w:rFonts w:hint="eastAsia" w:ascii="宋体" w:hAnsi="宋体" w:cs="宋体"/>
          <w:sz w:val="24"/>
        </w:rPr>
        <w:t>　　　　　　</w:t>
      </w:r>
    </w:p>
    <w:p>
      <w:pPr>
        <w:spacing w:line="50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2.代理机构信息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  称：江苏策诚咨询有限公司　　　　　　　　　　　　</w:t>
      </w:r>
    </w:p>
    <w:p>
      <w:pPr>
        <w:pStyle w:val="5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　址：淮安经济技术开发区迎宾大道27号　　　　　　　　　　　　</w:t>
      </w:r>
    </w:p>
    <w:p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</w:rPr>
        <w:t>邱工  电话：13094943716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F054A4"/>
    <w:multiLevelType w:val="singleLevel"/>
    <w:tmpl w:val="DDF054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1E3A3F"/>
    <w:multiLevelType w:val="multilevel"/>
    <w:tmpl w:val="3B1E3A3F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45167"/>
    <w:rsid w:val="33DE29D4"/>
    <w:rsid w:val="77507A50"/>
    <w:rsid w:val="788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 w:val="0"/>
      <w:autoSpaceDN w:val="0"/>
      <w:adjustRightInd w:val="0"/>
      <w:snapToGrid w:val="0"/>
      <w:spacing w:before="260" w:after="260" w:line="416" w:lineRule="auto"/>
      <w:outlineLvl w:val="2"/>
    </w:pPr>
    <w:rPr>
      <w:rFonts w:ascii="宋体"/>
      <w:b/>
      <w:color w:val="00000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next w:val="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615</Characters>
  <Lines>0</Lines>
  <Paragraphs>0</Paragraphs>
  <TotalTime>4</TotalTime>
  <ScaleCrop>false</ScaleCrop>
  <LinksUpToDate>false</LinksUpToDate>
  <CharactersWithSpaces>748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2026-06-25T01:34:00Z</dcterms:created>
  <dc:creator>Administrator</dc:creator>
  <cp:lastModifiedBy>Administrator</cp:lastModifiedBy>
  <dcterms:modified xsi:type="dcterms:W3CDTF">2026-06-30T01:29:40Z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B5744A16D06247158BA747AE867A7507_13</vt:lpwstr>
  </property>
  <property fmtid="{D5CDD505-2E9C-101B-9397-08002B2CF9AE}" pid="4" name="KSOTemplateDocerSaveRecord">
    <vt:lpwstr>eyJoZGlkIjoiMDM2OGM3ZDRmNTQyMTRjMDA1MjAwYmY2YjUwMGRiYzIiLCJ1c2VySWQiOiIxNTEzNjQ2MzI5In0=</vt:lpwstr>
  </property>
</Properties>
</file>