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00" w:rsidRDefault="00F56D00" w:rsidP="00A55334">
      <w:pPr>
        <w:spacing w:line="52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F56D00">
        <w:rPr>
          <w:rFonts w:ascii="宋体" w:hAnsi="宋体" w:cs="宋体" w:hint="eastAsia"/>
          <w:b/>
          <w:bCs/>
          <w:sz w:val="32"/>
          <w:szCs w:val="32"/>
        </w:rPr>
        <w:t>园区公安分局智能泛在感知网路面感知补盲项目（三次）</w:t>
      </w:r>
      <w:r>
        <w:rPr>
          <w:rFonts w:ascii="宋体" w:hAnsi="宋体" w:cs="宋体" w:hint="eastAsia"/>
          <w:b/>
          <w:bCs/>
          <w:sz w:val="32"/>
          <w:szCs w:val="32"/>
        </w:rPr>
        <w:t>公告</w:t>
      </w:r>
    </w:p>
    <w:p w:rsidR="00F56D00" w:rsidRDefault="00F56D00" w:rsidP="00F56D00">
      <w:pPr>
        <w:spacing w:line="520" w:lineRule="exact"/>
        <w:ind w:firstLineChars="196" w:firstLine="549"/>
        <w:rPr>
          <w:rFonts w:ascii="宋体" w:hAnsi="宋体" w:cs="宋体"/>
          <w:color w:val="000000"/>
          <w:sz w:val="28"/>
          <w:szCs w:val="28"/>
        </w:rPr>
      </w:pPr>
      <w:bookmarkStart w:id="0" w:name="OLE_LINK1"/>
      <w:r>
        <w:rPr>
          <w:rFonts w:ascii="宋体" w:hAnsi="宋体" w:cs="宋体" w:hint="eastAsia"/>
          <w:color w:val="000000"/>
          <w:sz w:val="28"/>
          <w:szCs w:val="28"/>
        </w:rPr>
        <w:t>受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</w:rPr>
        <w:t xml:space="preserve"> 淮安市公安局工业园区分局</w:t>
      </w:r>
      <w:r>
        <w:rPr>
          <w:rFonts w:ascii="宋体" w:hAnsi="宋体" w:cs="宋体" w:hint="eastAsia"/>
          <w:color w:val="000000"/>
          <w:sz w:val="28"/>
          <w:szCs w:val="28"/>
        </w:rPr>
        <w:t>的委托，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中企华建友工程管理有限公司</w:t>
      </w:r>
      <w:r>
        <w:rPr>
          <w:rFonts w:ascii="宋体" w:hAnsi="宋体" w:cs="宋体" w:hint="eastAsia"/>
          <w:color w:val="000000"/>
          <w:sz w:val="28"/>
          <w:szCs w:val="28"/>
        </w:rPr>
        <w:t>就该单位的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</w:rPr>
        <w:t>园区公安分局智能泛在感知网路面感知补盲项目（三次）</w:t>
      </w:r>
      <w:r>
        <w:rPr>
          <w:rFonts w:ascii="宋体" w:hAnsi="宋体" w:cs="宋体" w:hint="eastAsia"/>
          <w:color w:val="000000"/>
          <w:sz w:val="28"/>
          <w:szCs w:val="28"/>
        </w:rPr>
        <w:t>进行国内</w:t>
      </w:r>
      <w:r>
        <w:rPr>
          <w:rFonts w:ascii="宋体" w:hAnsi="宋体" w:cs="宋体" w:hint="eastAsia"/>
          <w:sz w:val="28"/>
        </w:rPr>
        <w:t>竞争性磋商（以下简称竞争性磋商或磋商）</w:t>
      </w:r>
      <w:r>
        <w:rPr>
          <w:rFonts w:ascii="宋体" w:hAnsi="宋体" w:cs="宋体" w:hint="eastAsia"/>
          <w:color w:val="000000"/>
          <w:sz w:val="28"/>
          <w:szCs w:val="28"/>
        </w:rPr>
        <w:t>，现邀请符合条件的</w:t>
      </w:r>
      <w:r>
        <w:rPr>
          <w:rFonts w:ascii="宋体" w:hAnsi="宋体" w:cs="宋体" w:hint="eastAsia"/>
          <w:sz w:val="28"/>
        </w:rPr>
        <w:t>供应商参加竞争性磋商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一、项目基本情况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（一）项目编号: ZQHJY-QC-磋商20221103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（二）项目名称: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园区公安分局智能泛在感知网路面感知补盲项目（三次）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（三）采购方式:竞争性磋商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（四）预算金额:</w:t>
      </w:r>
      <w:r>
        <w:rPr>
          <w:rFonts w:ascii="宋体" w:hAnsi="宋体" w:cs="宋体"/>
          <w:sz w:val="28"/>
          <w:szCs w:val="28"/>
        </w:rPr>
        <w:t>26</w:t>
      </w:r>
      <w:r>
        <w:rPr>
          <w:rFonts w:ascii="宋体" w:hAnsi="宋体" w:cs="宋体" w:hint="eastAsia"/>
          <w:sz w:val="28"/>
          <w:szCs w:val="28"/>
        </w:rPr>
        <w:t>万元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（五）采购需求: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园区公安分局智能泛在感知网路面感知补盲项目（三次）详见具体要求磋商文件第五章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（六）合同履行期限: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服务期限为三年，服务期满后免费提供二年的延保服务，延保服务质量和要求不低于服务期内的标准。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二、申请人的资格要求: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（一）符合《中华人民共和国政府采购法》第二十二条规定的条件，并提供下列材料；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1、法人或者其他组织的营业执照等证明文件；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2、财务状况报告；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3、依法缴纳税收和社会保障资金的相关材料；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4、具备履行合同所必需的设备和专业技术能力的证明材料；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5、参加政府采购活动前3年内在经营活动中没有重大违法记录的书面声明；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（二）本项目的特定资格要求:无</w:t>
      </w:r>
    </w:p>
    <w:p w:rsidR="00F56D00" w:rsidRDefault="00F56D00" w:rsidP="00F56D00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（三）拒绝符合下列条件的供应商参加本次采购活动:</w:t>
      </w:r>
    </w:p>
    <w:p w:rsidR="00F56D00" w:rsidRDefault="00F56D00" w:rsidP="00F56D00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（1）供应商单位负责人为同一人或者存在直接控股、管理关系的不同供应商，</w:t>
      </w:r>
      <w:r>
        <w:rPr>
          <w:rFonts w:ascii="宋体" w:hAnsi="宋体" w:cs="宋体" w:hint="eastAsia"/>
          <w:color w:val="000000"/>
          <w:sz w:val="28"/>
          <w:szCs w:val="28"/>
        </w:rPr>
        <w:t>同时参加同一合同项下的政府采购活动</w:t>
      </w:r>
    </w:p>
    <w:p w:rsidR="00F56D00" w:rsidRDefault="00F56D00" w:rsidP="00F56D00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（2）凡为采购项目提供整体设计、规范编制或者项目管理、监理、检测等服务的</w:t>
      </w:r>
      <w:r>
        <w:rPr>
          <w:rFonts w:ascii="宋体" w:hAnsi="宋体" w:cs="宋体" w:hint="eastAsia"/>
          <w:sz w:val="28"/>
          <w:szCs w:val="28"/>
        </w:rPr>
        <w:t>供应商</w:t>
      </w:r>
      <w:r>
        <w:rPr>
          <w:rFonts w:ascii="宋体" w:hAnsi="宋体" w:cs="宋体" w:hint="eastAsia"/>
          <w:color w:val="000000"/>
          <w:sz w:val="28"/>
          <w:szCs w:val="28"/>
        </w:rPr>
        <w:t>，再参加本项目的采购活动</w:t>
      </w:r>
    </w:p>
    <w:p w:rsidR="00F56D00" w:rsidRDefault="00F56D00" w:rsidP="00F56D00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（3）供应商被“信用中国”网站、“中国政府采购网”列入失信被执行人、重大税收违法案件当事人名单。</w:t>
      </w:r>
    </w:p>
    <w:p w:rsidR="00F56D00" w:rsidRDefault="00F56D00" w:rsidP="00F56D00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（四）本项目拒绝联合体供应商参加磋商。</w:t>
      </w:r>
    </w:p>
    <w:p w:rsidR="00F56D00" w:rsidRDefault="00F56D00" w:rsidP="00F56D00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说明：</w:t>
      </w:r>
    </w:p>
    <w:p w:rsidR="00F56D00" w:rsidRDefault="00F56D00" w:rsidP="00F56D00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本次磋商采用资质后审方式，在整个采购过程中，由磋商小组对供应商的资质进行审查，若发现供应商的资质条件不符合磋商文件要求，可取消其磋商或成交格。</w:t>
      </w:r>
    </w:p>
    <w:p w:rsidR="00F56D00" w:rsidRDefault="00F56D00" w:rsidP="00F56D00">
      <w:pPr>
        <w:spacing w:line="520" w:lineRule="exact"/>
        <w:ind w:firstLineChars="200" w:firstLine="56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注:资质审查时要求提供的资格证明文件详见磋商文件第二章第六部分。</w:t>
      </w:r>
    </w:p>
    <w:p w:rsidR="00F56D00" w:rsidRDefault="00F56D00" w:rsidP="00F56D00">
      <w:pPr>
        <w:spacing w:line="540" w:lineRule="exact"/>
        <w:ind w:leftChars="-57" w:left="-120" w:firstLineChars="245" w:firstLine="68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三、磋商公告网址及获取磋商文件方式</w:t>
      </w:r>
    </w:p>
    <w:p w:rsidR="00F56D00" w:rsidRDefault="00F56D00" w:rsidP="00F56D00">
      <w:pPr>
        <w:spacing w:line="54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1、公告网址：</w:t>
      </w:r>
      <w:r w:rsidRPr="007B5DFB">
        <w:rPr>
          <w:rFonts w:ascii="宋体" w:hAnsi="宋体" w:cs="宋体" w:hint="eastAsia"/>
          <w:sz w:val="28"/>
          <w:szCs w:val="28"/>
        </w:rPr>
        <w:t>中国政府采购网</w:t>
      </w:r>
    </w:p>
    <w:p w:rsidR="00F56D00" w:rsidRDefault="00F56D00" w:rsidP="00F56D00">
      <w:pPr>
        <w:spacing w:line="540" w:lineRule="exact"/>
        <w:ind w:leftChars="-190" w:left="-399"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2、磋商文件获取时间为：请各磋商供应商于</w:t>
      </w:r>
      <w:r>
        <w:rPr>
          <w:rFonts w:ascii="宋体" w:hAnsi="宋体" w:cs="宋体" w:hint="eastAsia"/>
          <w:b/>
          <w:bCs/>
          <w:sz w:val="28"/>
          <w:szCs w:val="28"/>
        </w:rPr>
        <w:t>2022年</w:t>
      </w:r>
      <w:r w:rsidR="00FE67D3">
        <w:rPr>
          <w:rFonts w:ascii="宋体" w:hAnsi="宋体" w:cs="宋体" w:hint="eastAsia"/>
          <w:b/>
          <w:bCs/>
          <w:sz w:val="28"/>
          <w:szCs w:val="28"/>
        </w:rPr>
        <w:t>12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 w:rsidR="00C73DFC">
        <w:rPr>
          <w:rFonts w:ascii="宋体" w:hAnsi="宋体" w:cs="宋体" w:hint="eastAsia"/>
          <w:b/>
          <w:bCs/>
          <w:sz w:val="28"/>
          <w:szCs w:val="28"/>
        </w:rPr>
        <w:t>12</w:t>
      </w:r>
      <w:r>
        <w:rPr>
          <w:rFonts w:ascii="宋体" w:hAnsi="宋体" w:cs="宋体" w:hint="eastAsia"/>
          <w:b/>
          <w:bCs/>
          <w:sz w:val="28"/>
          <w:szCs w:val="28"/>
        </w:rPr>
        <w:t>日至2022年12月</w:t>
      </w:r>
      <w:r w:rsidR="00C73DFC">
        <w:rPr>
          <w:rFonts w:ascii="宋体" w:hAnsi="宋体" w:cs="宋体" w:hint="eastAsia"/>
          <w:b/>
          <w:bCs/>
          <w:sz w:val="28"/>
          <w:szCs w:val="28"/>
        </w:rPr>
        <w:t>16</w:t>
      </w:r>
      <w:r>
        <w:rPr>
          <w:rFonts w:ascii="宋体" w:hAnsi="宋体" w:cs="宋体" w:hint="eastAsia"/>
          <w:sz w:val="28"/>
          <w:szCs w:val="28"/>
        </w:rPr>
        <w:t xml:space="preserve">日上午8:30时至11:30时，下午13:30时至17:00时（不含节假日）到中企华建友工程管理有限公司（淮安市清江浦区延安东路105号武夷大厦7楼723室）报名及获取磋商文件； </w:t>
      </w:r>
    </w:p>
    <w:p w:rsidR="00F56D00" w:rsidRDefault="00F56D00" w:rsidP="00F56D00">
      <w:pPr>
        <w:spacing w:line="540" w:lineRule="exact"/>
        <w:ind w:leftChars="-57" w:left="-120" w:firstLineChars="245" w:firstLine="68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3、磋商文件获取方式：报名授权委托人报名时需携带本人身份证复印件加盖单位公章、单位介绍信原件（或企业法人委托书）现场报名并购买磋商文件（磋商文件费用100元/份,在报名现场缴纳，售后不退）。</w:t>
      </w:r>
    </w:p>
    <w:p w:rsidR="00F56D00" w:rsidRDefault="00F56D00" w:rsidP="00F56D00">
      <w:pPr>
        <w:spacing w:line="540" w:lineRule="exact"/>
        <w:ind w:leftChars="-57" w:left="-120" w:firstLineChars="245" w:firstLine="68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四、响应文件接收信息：</w:t>
      </w:r>
    </w:p>
    <w:p w:rsidR="00F56D00" w:rsidRDefault="00F56D00" w:rsidP="00F56D00">
      <w:pPr>
        <w:spacing w:line="540" w:lineRule="exact"/>
        <w:ind w:leftChars="-190" w:left="-399" w:firstLineChars="346" w:firstLine="969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1、响应文件接收截止时间:</w:t>
      </w:r>
      <w:r>
        <w:rPr>
          <w:rFonts w:ascii="宋体" w:hAnsi="宋体" w:cs="宋体" w:hint="eastAsia"/>
          <w:b/>
          <w:sz w:val="28"/>
          <w:szCs w:val="28"/>
          <w:u w:val="single"/>
        </w:rPr>
        <w:t>2022年12月</w:t>
      </w:r>
      <w:r w:rsidR="004D7E4D">
        <w:rPr>
          <w:rFonts w:ascii="宋体" w:hAnsi="宋体" w:cs="宋体" w:hint="eastAsia"/>
          <w:b/>
          <w:sz w:val="28"/>
          <w:szCs w:val="28"/>
          <w:u w:val="single"/>
        </w:rPr>
        <w:t>22</w:t>
      </w:r>
      <w:r>
        <w:rPr>
          <w:rFonts w:ascii="宋体" w:hAnsi="宋体" w:cs="宋体" w:hint="eastAsia"/>
          <w:b/>
          <w:sz w:val="28"/>
          <w:szCs w:val="28"/>
          <w:u w:val="single"/>
        </w:rPr>
        <w:t>日</w:t>
      </w:r>
      <w:r w:rsidR="00A226F5">
        <w:rPr>
          <w:rFonts w:ascii="宋体" w:hAnsi="宋体" w:cs="宋体" w:hint="eastAsia"/>
          <w:b/>
          <w:sz w:val="28"/>
          <w:szCs w:val="28"/>
          <w:u w:val="single"/>
        </w:rPr>
        <w:t>10</w:t>
      </w:r>
      <w:r>
        <w:rPr>
          <w:rFonts w:ascii="宋体" w:hAnsi="宋体" w:cs="宋体" w:hint="eastAsia"/>
          <w:b/>
          <w:sz w:val="28"/>
          <w:szCs w:val="28"/>
          <w:u w:val="single"/>
        </w:rPr>
        <w:t>时</w:t>
      </w:r>
      <w:r w:rsidR="004D7E4D">
        <w:rPr>
          <w:rFonts w:ascii="宋体" w:hAnsi="宋体" w:cs="宋体" w:hint="eastAsia"/>
          <w:b/>
          <w:sz w:val="28"/>
          <w:szCs w:val="28"/>
          <w:u w:val="single"/>
        </w:rPr>
        <w:t>0</w:t>
      </w:r>
      <w:r>
        <w:rPr>
          <w:rFonts w:ascii="宋体" w:hAnsi="宋体" w:cs="宋体" w:hint="eastAsia"/>
          <w:b/>
          <w:sz w:val="28"/>
          <w:szCs w:val="28"/>
          <w:u w:val="single"/>
        </w:rPr>
        <w:t>0分</w:t>
      </w:r>
      <w:r>
        <w:rPr>
          <w:rFonts w:ascii="宋体" w:hAnsi="宋体" w:cs="宋体" w:hint="eastAsia"/>
          <w:sz w:val="28"/>
          <w:szCs w:val="28"/>
        </w:rPr>
        <w:t>（北</w:t>
      </w:r>
      <w:r>
        <w:rPr>
          <w:rFonts w:ascii="宋体" w:hAnsi="宋体" w:cs="宋体" w:hint="eastAsia"/>
          <w:sz w:val="28"/>
          <w:szCs w:val="28"/>
        </w:rPr>
        <w:lastRenderedPageBreak/>
        <w:t>京时间）</w:t>
      </w:r>
      <w:bookmarkStart w:id="1" w:name="_GoBack"/>
      <w:bookmarkEnd w:id="1"/>
    </w:p>
    <w:p w:rsidR="00F56D00" w:rsidRDefault="00F56D00" w:rsidP="00F56D00">
      <w:pPr>
        <w:spacing w:line="540" w:lineRule="exact"/>
        <w:ind w:leftChars="-190" w:left="-399" w:firstLineChars="346" w:firstLine="969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2、响应文件递交地址: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淮安市清江浦区延安东路105号武夷大厦7楼727室</w:t>
      </w:r>
    </w:p>
    <w:p w:rsidR="00F56D00" w:rsidRDefault="00F56D00" w:rsidP="00F56D00">
      <w:pPr>
        <w:spacing w:line="540" w:lineRule="exact"/>
        <w:ind w:left="-400" w:firstLineChars="345" w:firstLine="96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五、磋商有关信息：</w:t>
      </w:r>
    </w:p>
    <w:p w:rsidR="00F56D00" w:rsidRDefault="00F56D00" w:rsidP="00F56D00">
      <w:pPr>
        <w:spacing w:line="540" w:lineRule="exact"/>
        <w:ind w:leftChars="-190" w:left="-399" w:firstLineChars="346" w:firstLine="969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1、磋商时间:</w:t>
      </w:r>
      <w:r>
        <w:rPr>
          <w:rFonts w:ascii="宋体" w:hAnsi="宋体" w:cs="宋体" w:hint="eastAsia"/>
          <w:b/>
          <w:sz w:val="28"/>
          <w:szCs w:val="28"/>
          <w:u w:val="single"/>
        </w:rPr>
        <w:t>同响应文件接收截止时间</w:t>
      </w:r>
    </w:p>
    <w:p w:rsidR="00F56D00" w:rsidRDefault="00F56D00" w:rsidP="00F56D00">
      <w:pPr>
        <w:pStyle w:val="a5"/>
        <w:spacing w:before="0" w:beforeAutospacing="0" w:after="0" w:afterAutospacing="0" w:line="480" w:lineRule="atLeast"/>
        <w:ind w:firstLineChars="233" w:firstLine="652"/>
        <w:jc w:val="both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2、磋商地点: </w:t>
      </w:r>
      <w:r>
        <w:rPr>
          <w:rFonts w:hint="eastAsia"/>
          <w:b/>
          <w:sz w:val="28"/>
          <w:szCs w:val="28"/>
          <w:u w:val="single"/>
        </w:rPr>
        <w:t>同响应文件递交地址</w:t>
      </w:r>
    </w:p>
    <w:p w:rsidR="00F56D00" w:rsidRDefault="00F56D00" w:rsidP="00F56D00">
      <w:pPr>
        <w:pStyle w:val="a5"/>
        <w:spacing w:before="0" w:beforeAutospacing="0" w:after="0" w:afterAutospacing="0" w:line="480" w:lineRule="atLeast"/>
        <w:ind w:firstLineChars="233" w:firstLine="580"/>
        <w:jc w:val="both"/>
        <w:rPr>
          <w:b/>
          <w:sz w:val="28"/>
          <w:szCs w:val="28"/>
        </w:rPr>
      </w:pPr>
      <w:r>
        <w:rPr>
          <w:rFonts w:hint="eastAsia"/>
          <w:b/>
          <w:spacing w:val="-16"/>
          <w:sz w:val="28"/>
          <w:szCs w:val="28"/>
        </w:rPr>
        <w:t>各磋商供应商在磋商截止时间前应连续</w:t>
      </w:r>
      <w:r w:rsidR="00F41467">
        <w:rPr>
          <w:rFonts w:hint="eastAsia"/>
          <w:b/>
          <w:spacing w:val="-16"/>
          <w:sz w:val="28"/>
          <w:szCs w:val="28"/>
        </w:rPr>
        <w:t>登录</w:t>
      </w:r>
      <w:r w:rsidRPr="00BB14D5">
        <w:rPr>
          <w:rFonts w:hint="eastAsia"/>
          <w:b/>
          <w:spacing w:val="-16"/>
          <w:sz w:val="28"/>
          <w:szCs w:val="28"/>
        </w:rPr>
        <w:t>中国政府采购网</w:t>
      </w:r>
      <w:r>
        <w:rPr>
          <w:rFonts w:hint="eastAsia"/>
          <w:b/>
          <w:sz w:val="28"/>
          <w:szCs w:val="28"/>
        </w:rPr>
        <w:t>网站查看采购信息,如有采购信息的更正或修改，而因供应商未能连续</w:t>
      </w:r>
      <w:r w:rsidR="00F41467">
        <w:rPr>
          <w:rFonts w:hint="eastAsia"/>
          <w:b/>
          <w:sz w:val="28"/>
          <w:szCs w:val="28"/>
        </w:rPr>
        <w:t>登录</w:t>
      </w:r>
      <w:r>
        <w:rPr>
          <w:rFonts w:hint="eastAsia"/>
          <w:b/>
          <w:sz w:val="28"/>
          <w:szCs w:val="28"/>
        </w:rPr>
        <w:t>网站查看，其责任由供应商自行承担。</w:t>
      </w:r>
    </w:p>
    <w:bookmarkEnd w:id="0"/>
    <w:p w:rsidR="00F56D00" w:rsidRDefault="00F56D00" w:rsidP="00F56D00">
      <w:pPr>
        <w:spacing w:line="500" w:lineRule="exact"/>
        <w:ind w:firstLineChars="202" w:firstLine="56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六、对本次磋商提出询问，请按以下方式联系。</w:t>
      </w:r>
    </w:p>
    <w:p w:rsidR="00F56D00" w:rsidRDefault="00F56D00" w:rsidP="00F56D00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1、采购人联系方式</w:t>
      </w:r>
    </w:p>
    <w:p w:rsidR="00F56D00" w:rsidRDefault="00F56D00" w:rsidP="00F56D00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名称: 淮安市公安局工业园区分局</w:t>
      </w:r>
    </w:p>
    <w:p w:rsidR="00F56D00" w:rsidRDefault="00F56D00" w:rsidP="00F56D00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地址: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淮安市清江浦区潘园路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sz w:val="28"/>
          <w:szCs w:val="28"/>
        </w:rPr>
      </w:pPr>
      <w:r w:rsidRPr="00BF4D4B">
        <w:rPr>
          <w:rFonts w:ascii="宋体" w:hAnsi="宋体" w:cs="宋体" w:hint="eastAsia"/>
          <w:sz w:val="28"/>
          <w:szCs w:val="28"/>
        </w:rPr>
        <w:t>联系人：徐警官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sz w:val="28"/>
          <w:szCs w:val="28"/>
        </w:rPr>
      </w:pPr>
      <w:r w:rsidRPr="00BF4D4B">
        <w:rPr>
          <w:rFonts w:ascii="宋体" w:hAnsi="宋体" w:cs="宋体" w:hint="eastAsia"/>
          <w:sz w:val="28"/>
          <w:szCs w:val="28"/>
        </w:rPr>
        <w:t>联系方式:</w:t>
      </w:r>
      <w:r>
        <w:rPr>
          <w:rFonts w:ascii="宋体" w:hAnsi="宋体" w:cs="宋体"/>
          <w:sz w:val="28"/>
          <w:szCs w:val="28"/>
        </w:rPr>
        <w:t>15195383598</w:t>
      </w:r>
      <w:r w:rsidRPr="00BF4D4B">
        <w:rPr>
          <w:rFonts w:ascii="宋体" w:hAnsi="宋体" w:cs="宋体"/>
          <w:sz w:val="28"/>
          <w:szCs w:val="28"/>
        </w:rPr>
        <w:t xml:space="preserve"> </w:t>
      </w:r>
    </w:p>
    <w:p w:rsidR="00F56D00" w:rsidRDefault="00F56D00" w:rsidP="00F56D00">
      <w:pPr>
        <w:spacing w:line="520" w:lineRule="exact"/>
        <w:ind w:firstLineChars="200" w:firstLine="560"/>
        <w:outlineLvl w:val="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2、采购代理机构信息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名称:中企华建友工程管理有限公司</w:t>
      </w:r>
    </w:p>
    <w:p w:rsidR="00F56D00" w:rsidRDefault="00F56D00" w:rsidP="00F56D00">
      <w:pPr>
        <w:spacing w:line="540" w:lineRule="exact"/>
        <w:ind w:leftChars="-190" w:left="-399" w:firstLineChars="346" w:firstLine="969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地址: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淮安市清江浦区延安东路105号武夷大厦7楼723室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联系人：刘工</w:t>
      </w:r>
    </w:p>
    <w:p w:rsidR="00F56D00" w:rsidRDefault="00F56D00" w:rsidP="00F56D00">
      <w:pPr>
        <w:spacing w:line="520" w:lineRule="exact"/>
        <w:ind w:firstLineChars="202" w:firstLine="56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联系方式:15950389009</w:t>
      </w:r>
    </w:p>
    <w:p w:rsidR="00957252" w:rsidRPr="00F56D00" w:rsidRDefault="00957252"/>
    <w:sectPr w:rsidR="00957252" w:rsidRPr="00F56D00" w:rsidSect="006F5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D60" w:rsidRDefault="004C0D60" w:rsidP="00F56D00">
      <w:r>
        <w:separator/>
      </w:r>
    </w:p>
  </w:endnote>
  <w:endnote w:type="continuationSeparator" w:id="0">
    <w:p w:rsidR="004C0D60" w:rsidRDefault="004C0D60" w:rsidP="00F56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D60" w:rsidRDefault="004C0D60" w:rsidP="00F56D00">
      <w:r>
        <w:separator/>
      </w:r>
    </w:p>
  </w:footnote>
  <w:footnote w:type="continuationSeparator" w:id="0">
    <w:p w:rsidR="004C0D60" w:rsidRDefault="004C0D60" w:rsidP="00F56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1ED"/>
    <w:rsid w:val="0013069E"/>
    <w:rsid w:val="001336A0"/>
    <w:rsid w:val="00186318"/>
    <w:rsid w:val="004C0D60"/>
    <w:rsid w:val="004D31ED"/>
    <w:rsid w:val="004D7E4D"/>
    <w:rsid w:val="00647483"/>
    <w:rsid w:val="006F5D26"/>
    <w:rsid w:val="00957252"/>
    <w:rsid w:val="00965532"/>
    <w:rsid w:val="00A226F5"/>
    <w:rsid w:val="00A55334"/>
    <w:rsid w:val="00C73DFC"/>
    <w:rsid w:val="00F41467"/>
    <w:rsid w:val="00F56D00"/>
    <w:rsid w:val="00FE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D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D00"/>
    <w:rPr>
      <w:sz w:val="18"/>
      <w:szCs w:val="18"/>
    </w:rPr>
  </w:style>
  <w:style w:type="paragraph" w:styleId="a5">
    <w:name w:val="Normal (Web)"/>
    <w:basedOn w:val="a"/>
    <w:uiPriority w:val="99"/>
    <w:rsid w:val="00F56D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D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D00"/>
    <w:rPr>
      <w:sz w:val="18"/>
      <w:szCs w:val="18"/>
    </w:rPr>
  </w:style>
  <w:style w:type="paragraph" w:styleId="a5">
    <w:name w:val="Normal (Web)"/>
    <w:basedOn w:val="a"/>
    <w:uiPriority w:val="99"/>
    <w:rsid w:val="00F56D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26</cp:revision>
  <dcterms:created xsi:type="dcterms:W3CDTF">2022-12-08T07:41:00Z</dcterms:created>
  <dcterms:modified xsi:type="dcterms:W3CDTF">2025-02-13T02:37:00Z</dcterms:modified>
</cp:coreProperties>
</file>