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淮安市公安局修养修整外包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（淮安区—洪泽—金湖线）项目成交公告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一、项目名称:</w:t>
      </w:r>
      <w:r>
        <w:rPr>
          <w:rFonts w:hint="eastAsia" w:ascii="仿宋" w:hAnsi="仿宋" w:eastAsia="仿宋" w:cs="仿宋"/>
          <w:lang w:eastAsia="zh-CN"/>
        </w:rPr>
        <w:t>淮安市公安局修养修整外包（淮安区—洪泽—金湖线）项目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二、成交信息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成交供应商名称:江苏</w:t>
      </w:r>
      <w:r>
        <w:rPr>
          <w:rFonts w:hint="eastAsia" w:ascii="仿宋" w:hAnsi="仿宋" w:eastAsia="仿宋" w:cs="仿宋"/>
          <w:lang w:eastAsia="zh-CN"/>
        </w:rPr>
        <w:t>淮安中国青年旅行社</w:t>
      </w:r>
      <w:r>
        <w:rPr>
          <w:rFonts w:hint="eastAsia" w:ascii="仿宋" w:hAnsi="仿宋" w:eastAsia="仿宋" w:cs="仿宋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供应商地址:淮安</w:t>
      </w:r>
      <w:r>
        <w:rPr>
          <w:rFonts w:hint="eastAsia" w:ascii="仿宋" w:hAnsi="仿宋" w:eastAsia="仿宋" w:cs="仿宋"/>
          <w:lang w:eastAsia="zh-CN"/>
        </w:rPr>
        <w:t>市淮海东路</w:t>
      </w:r>
      <w:r>
        <w:rPr>
          <w:rFonts w:hint="eastAsia" w:ascii="仿宋" w:hAnsi="仿宋" w:eastAsia="仿宋" w:cs="仿宋"/>
          <w:lang w:val="en-US" w:eastAsia="zh-CN"/>
        </w:rPr>
        <w:t>71号新世纪城市花园11幢168室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成交金额: 人民币</w:t>
      </w:r>
      <w:r>
        <w:rPr>
          <w:rFonts w:hint="eastAsia" w:ascii="仿宋" w:hAnsi="仿宋" w:eastAsia="仿宋" w:cs="仿宋"/>
          <w:lang w:eastAsia="zh-CN"/>
        </w:rPr>
        <w:t>贰拾壹万壹仟肆佰捌拾元整</w:t>
      </w:r>
      <w:r>
        <w:rPr>
          <w:rFonts w:hint="eastAsia" w:ascii="仿宋" w:hAnsi="仿宋" w:eastAsia="仿宋" w:cs="仿宋"/>
        </w:rPr>
        <w:t>（¥：</w:t>
      </w:r>
      <w:r>
        <w:rPr>
          <w:rFonts w:hint="eastAsia" w:ascii="仿宋" w:hAnsi="仿宋" w:eastAsia="仿宋" w:cs="仿宋"/>
          <w:lang w:val="en-US" w:eastAsia="zh-CN"/>
        </w:rPr>
        <w:t>211480</w:t>
      </w:r>
      <w:r>
        <w:rPr>
          <w:rFonts w:hint="eastAsia" w:ascii="仿宋" w:hAnsi="仿宋" w:eastAsia="仿宋" w:cs="仿宋"/>
        </w:rPr>
        <w:t xml:space="preserve">元）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三、主要标的信息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项目名称:</w:t>
      </w:r>
      <w:r>
        <w:rPr>
          <w:rFonts w:hint="eastAsia" w:ascii="仿宋" w:hAnsi="仿宋" w:eastAsia="仿宋" w:cs="仿宋"/>
          <w:lang w:eastAsia="zh-CN"/>
        </w:rPr>
        <w:t>淮安市公安局修养修整外包（淮安区—洪泽—金湖线）项目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服务范围:</w:t>
      </w:r>
      <w:r>
        <w:rPr>
          <w:rFonts w:hint="eastAsia" w:ascii="仿宋" w:hAnsi="仿宋" w:eastAsia="仿宋" w:cs="仿宋"/>
          <w:lang w:eastAsia="zh-CN"/>
        </w:rPr>
        <w:t>修养修整外包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服务时间:</w:t>
      </w:r>
      <w:r>
        <w:rPr>
          <w:rFonts w:hint="eastAsia" w:ascii="仿宋" w:hAnsi="仿宋" w:eastAsia="仿宋" w:cs="仿宋"/>
          <w:lang w:eastAsia="zh-CN"/>
        </w:rPr>
        <w:t>由采购人确定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询价小组名单: </w:t>
      </w:r>
      <w:r>
        <w:rPr>
          <w:rFonts w:hint="eastAsia" w:ascii="仿宋" w:hAnsi="仿宋" w:eastAsia="仿宋" w:cs="仿宋"/>
          <w:lang w:eastAsia="zh-CN"/>
        </w:rPr>
        <w:t>凌冰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eastAsia="zh-CN"/>
        </w:rPr>
        <w:t>徐成善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eastAsia="zh-CN"/>
        </w:rPr>
        <w:t>朱荣祥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五、其他补充事宜：/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六、凡对本次公告内容提出询问,请按以下方式联系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名称：淮安市公安局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地址：淮安市生态新城玉兰路6号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项目联系人: </w:t>
      </w:r>
      <w:r>
        <w:rPr>
          <w:rFonts w:hint="eastAsia" w:ascii="仿宋" w:hAnsi="仿宋" w:eastAsia="仿宋" w:cs="仿宋"/>
          <w:lang w:eastAsia="zh-CN"/>
        </w:rPr>
        <w:t>班先生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电    话 :18800669831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名称：江苏益诚建设工程咨询有限公司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地址：淮安市经济开发区大连路16号4栋4层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联系方式：15365907755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项目联系人: 安志宽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电    话 : 15365907755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OTkwZjRiZGMxMDBkZmQ5MjRhNjY1ODg4M2ZlMDQifQ=="/>
  </w:docVars>
  <w:rsids>
    <w:rsidRoot w:val="53EA51DF"/>
    <w:rsid w:val="53EA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adjustRightInd w:val="0"/>
      <w:spacing w:before="120" w:after="120" w:line="180" w:lineRule="auto"/>
      <w:ind w:firstLine="200" w:firstLineChars="200"/>
      <w:contextualSpacing/>
    </w:pPr>
    <w:rPr>
      <w:rFonts w:ascii="Calibri" w:hAnsi="Calibri" w:eastAsia="Adobe 仿宋 Std R" w:cs="Times New Roman"/>
      <w:kern w:val="2"/>
      <w:sz w:val="21"/>
      <w:szCs w:val="21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5"/>
      <w:jc w:val="both"/>
    </w:pPr>
    <w:rPr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2022-11-11T01:29:00Z</dcterms:created>
  <dc:creator>神灵之上</dc:creator>
  <cp:lastModifiedBy>神灵之上</cp:lastModifiedBy>
  <dcterms:modified xsi:type="dcterms:W3CDTF">2022-11-11T01:38:57Z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6125BDDA0896496AB65B1A59E717E28C</vt:lpwstr>
  </property>
</Properties>
</file>